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0" w:rsidRPr="00125C70" w:rsidRDefault="00125C70" w:rsidP="00125C7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25C70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25C70">
        <w:rPr>
          <w:rFonts w:ascii="Times New Roman" w:eastAsia="Times New Roman" w:hAnsi="Times New Roman" w:cs="Times New Roman"/>
          <w:b/>
          <w:sz w:val="24"/>
        </w:rPr>
        <w:t xml:space="preserve">«ДЕТСКИЙ САД </w:t>
      </w:r>
      <w:r w:rsidR="00327A21">
        <w:rPr>
          <w:rFonts w:ascii="Times New Roman" w:eastAsia="Times New Roman" w:hAnsi="Times New Roman" w:cs="Times New Roman"/>
          <w:b/>
          <w:sz w:val="24"/>
        </w:rPr>
        <w:t>№1 «МАЛХ» С. ПОБЕДИНСКОЕ</w:t>
      </w:r>
    </w:p>
    <w:p w:rsidR="00125C70" w:rsidRPr="00125C70" w:rsidRDefault="00CB6C8A" w:rsidP="001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ГРОЗНЕНСКОГО</w:t>
      </w:r>
      <w:r w:rsidR="00125C70" w:rsidRPr="00125C70"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</w:t>
      </w:r>
    </w:p>
    <w:tbl>
      <w:tblPr>
        <w:tblpPr w:leftFromText="180" w:rightFromText="180" w:bottomFromText="200" w:vertAnchor="text" w:horzAnchor="margin" w:tblpY="269"/>
        <w:tblW w:w="9711" w:type="dxa"/>
        <w:tblLook w:val="04A0"/>
      </w:tblPr>
      <w:tblGrid>
        <w:gridCol w:w="5494"/>
        <w:gridCol w:w="4217"/>
      </w:tblGrid>
      <w:tr w:rsidR="00125C70" w:rsidRPr="00125C70" w:rsidTr="00CB6C8A">
        <w:trPr>
          <w:trHeight w:val="2840"/>
        </w:trPr>
        <w:tc>
          <w:tcPr>
            <w:tcW w:w="5494" w:type="dxa"/>
            <w:hideMark/>
          </w:tcPr>
          <w:p w:rsidR="00125C70" w:rsidRPr="00125C70" w:rsidRDefault="00125C70" w:rsidP="0012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</w:p>
          <w:p w:rsidR="00125C70" w:rsidRPr="00125C70" w:rsidRDefault="00125C70" w:rsidP="0012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7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группой</w:t>
            </w:r>
          </w:p>
          <w:p w:rsidR="00327A21" w:rsidRDefault="00125C70" w:rsidP="0012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="00327A21">
              <w:rPr>
                <w:rFonts w:ascii="Times New Roman" w:eastAsia="Times New Roman" w:hAnsi="Times New Roman" w:cs="Times New Roman"/>
                <w:sz w:val="28"/>
                <w:szCs w:val="28"/>
              </w:rPr>
              <w:t>№1 «</w:t>
            </w:r>
            <w:proofErr w:type="spellStart"/>
            <w:r w:rsidR="00327A21">
              <w:rPr>
                <w:rFonts w:ascii="Times New Roman" w:eastAsia="Times New Roman" w:hAnsi="Times New Roman" w:cs="Times New Roman"/>
                <w:sz w:val="28"/>
                <w:szCs w:val="28"/>
              </w:rPr>
              <w:t>Малх</w:t>
            </w:r>
            <w:proofErr w:type="spellEnd"/>
            <w:r w:rsidR="00327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25C70" w:rsidRPr="00125C70" w:rsidRDefault="00327A21" w:rsidP="0012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="00F9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6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Грозненского </w:t>
            </w:r>
            <w:r w:rsidR="00125C70" w:rsidRPr="0012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муниципального  района                                       </w:t>
            </w:r>
          </w:p>
          <w:p w:rsidR="00125C70" w:rsidRPr="00125C70" w:rsidRDefault="00125C70" w:rsidP="0012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7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06 сентября 2019 № 1)</w:t>
            </w:r>
          </w:p>
        </w:tc>
        <w:tc>
          <w:tcPr>
            <w:tcW w:w="4217" w:type="dxa"/>
            <w:hideMark/>
          </w:tcPr>
          <w:p w:rsidR="00CB6C8A" w:rsidRPr="00CB6C8A" w:rsidRDefault="00CB6C8A" w:rsidP="00CB6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8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B6C8A" w:rsidRPr="00CB6C8A" w:rsidRDefault="00CB6C8A" w:rsidP="00CB6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8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:rsidR="00327A21" w:rsidRDefault="00CB6C8A" w:rsidP="00CB6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8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327A21">
              <w:rPr>
                <w:rFonts w:ascii="Times New Roman" w:hAnsi="Times New Roman" w:cs="Times New Roman"/>
                <w:sz w:val="28"/>
                <w:szCs w:val="28"/>
              </w:rPr>
              <w:t>№1 «</w:t>
            </w:r>
            <w:proofErr w:type="spellStart"/>
            <w:r w:rsidR="00327A21">
              <w:rPr>
                <w:rFonts w:ascii="Times New Roman" w:hAnsi="Times New Roman" w:cs="Times New Roman"/>
                <w:sz w:val="28"/>
                <w:szCs w:val="28"/>
              </w:rPr>
              <w:t>Малх</w:t>
            </w:r>
            <w:proofErr w:type="spellEnd"/>
            <w:r w:rsidR="00327A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B6C8A" w:rsidRPr="00CB6C8A" w:rsidRDefault="00327A21" w:rsidP="00CB6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="00F9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8A" w:rsidRPr="00CB6C8A">
              <w:rPr>
                <w:rFonts w:ascii="Times New Roman" w:hAnsi="Times New Roman" w:cs="Times New Roman"/>
                <w:sz w:val="28"/>
                <w:szCs w:val="28"/>
              </w:rPr>
              <w:t>Грозненского муниципального района»</w:t>
            </w:r>
          </w:p>
          <w:p w:rsidR="00125C70" w:rsidRPr="00125C70" w:rsidRDefault="00CB6C8A" w:rsidP="00CB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C8A">
              <w:rPr>
                <w:rFonts w:ascii="Times New Roman" w:hAnsi="Times New Roman" w:cs="Times New Roman"/>
                <w:sz w:val="28"/>
                <w:szCs w:val="28"/>
              </w:rPr>
              <w:t>от ______________  № _____</w:t>
            </w:r>
          </w:p>
        </w:tc>
      </w:tr>
    </w:tbl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243" w:rsidRDefault="00CF1243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5C70" w:rsidRPr="00125C70" w:rsidRDefault="00125C70" w:rsidP="00125C70">
      <w:pPr>
        <w:tabs>
          <w:tab w:val="left" w:pos="19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5C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25C70" w:rsidRPr="00125C70" w:rsidRDefault="00125C70" w:rsidP="00125C7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25C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 – ГРАФИК </w:t>
      </w: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C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мероприятий по внедрению профессиональных стандартов</w:t>
      </w: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70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</w:t>
      </w:r>
    </w:p>
    <w:p w:rsidR="00125C70" w:rsidRPr="00125C70" w:rsidRDefault="00125C70" w:rsidP="00125C70">
      <w:pPr>
        <w:tabs>
          <w:tab w:val="left" w:pos="3544"/>
          <w:tab w:val="left" w:pos="5954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70">
        <w:rPr>
          <w:rFonts w:ascii="Times New Roman" w:eastAsia="Calibri" w:hAnsi="Times New Roman" w:cs="Times New Roman"/>
          <w:b/>
          <w:sz w:val="28"/>
          <w:szCs w:val="28"/>
        </w:rPr>
        <w:t>образовательного учреждения</w:t>
      </w: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70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</w:t>
      </w:r>
      <w:r w:rsidR="00327A21">
        <w:rPr>
          <w:rFonts w:ascii="Times New Roman" w:eastAsia="Calibri" w:hAnsi="Times New Roman" w:cs="Times New Roman"/>
          <w:b/>
          <w:sz w:val="28"/>
          <w:szCs w:val="28"/>
        </w:rPr>
        <w:t>№1 «</w:t>
      </w:r>
      <w:proofErr w:type="spellStart"/>
      <w:r w:rsidR="00327A21">
        <w:rPr>
          <w:rFonts w:ascii="Times New Roman" w:eastAsia="Calibri" w:hAnsi="Times New Roman" w:cs="Times New Roman"/>
          <w:b/>
          <w:sz w:val="28"/>
          <w:szCs w:val="28"/>
        </w:rPr>
        <w:t>Малх</w:t>
      </w:r>
      <w:proofErr w:type="spellEnd"/>
      <w:r w:rsidR="00327A21">
        <w:rPr>
          <w:rFonts w:ascii="Times New Roman" w:eastAsia="Calibri" w:hAnsi="Times New Roman" w:cs="Times New Roman"/>
          <w:b/>
          <w:sz w:val="28"/>
          <w:szCs w:val="28"/>
        </w:rPr>
        <w:t xml:space="preserve">» с. </w:t>
      </w:r>
      <w:proofErr w:type="spellStart"/>
      <w:r w:rsidR="00327A21">
        <w:rPr>
          <w:rFonts w:ascii="Times New Roman" w:eastAsia="Calibri" w:hAnsi="Times New Roman" w:cs="Times New Roman"/>
          <w:b/>
          <w:sz w:val="28"/>
          <w:szCs w:val="28"/>
        </w:rPr>
        <w:t>Побединское</w:t>
      </w:r>
      <w:proofErr w:type="spellEnd"/>
    </w:p>
    <w:p w:rsidR="00125C70" w:rsidRPr="00125C70" w:rsidRDefault="00CB6C8A" w:rsidP="00125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Грозненского</w:t>
      </w:r>
      <w:r w:rsidR="00125C70" w:rsidRPr="00125C7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2019 –</w:t>
      </w:r>
      <w:r w:rsidRPr="00125C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2020 гг.</w:t>
      </w: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25C70" w:rsidRPr="00125C70" w:rsidRDefault="00125C70" w:rsidP="00125C7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25C70" w:rsidRPr="00125C70" w:rsidRDefault="00125C70" w:rsidP="001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CB6C8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327A21" w:rsidP="00125C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с. Побединское</w:t>
      </w:r>
      <w:r w:rsidR="00125C70" w:rsidRPr="00125C70">
        <w:rPr>
          <w:rFonts w:ascii="Times New Roman" w:eastAsia="Calibri" w:hAnsi="Times New Roman" w:cs="Times New Roman"/>
          <w:sz w:val="28"/>
          <w:szCs w:val="24"/>
        </w:rPr>
        <w:t>-2019г.</w:t>
      </w:r>
    </w:p>
    <w:p w:rsid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C70" w:rsidRPr="00125C70" w:rsidRDefault="00125C70" w:rsidP="0012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стандарт призван повысить мотивацию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работника. Одна из его основных задач – обеспечить ориентиры и перспективы профессионального развития работников.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(Минздравсоцразвития России) от 26 августа 2010 №761-н) в профессиональном стандарте выделена основная цель вида профессиональной деятельности; обозначены особые условия допуска к работе; описаны обобщённые трудовые функции представленные в разрезе специализации педагогических работников.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профессионального стандарта приведёт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 и др. документов.</w:t>
      </w:r>
    </w:p>
    <w:p w:rsidR="00125C70" w:rsidRPr="00125C70" w:rsidRDefault="00125C70" w:rsidP="00F9596B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Цель: </w:t>
      </w: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поэтапного перехода </w:t>
      </w:r>
      <w:r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Малх</w:t>
      </w:r>
      <w:proofErr w:type="spellEnd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Побединское</w:t>
      </w:r>
      <w:proofErr w:type="spellEnd"/>
      <w:r w:rsidR="00CB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  <w:r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работу в условиях действия профессиональных стандартов.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25C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Разработать организационно - управленческие решения, регулирующие введение профессионального стандарта.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Привести в соответствие с профессиональным стандартом нормативно</w:t>
      </w: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-правовую базу учреждения.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Организовать эффективную кадровую политику.</w:t>
      </w:r>
    </w:p>
    <w:p w:rsidR="00125C70" w:rsidRPr="00125C70" w:rsidRDefault="00125C70" w:rsidP="00125C70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Организовать методическое и информационное сопровождение реализации введения профессионального стандарта</w:t>
      </w:r>
    </w:p>
    <w:p w:rsidR="00125C70" w:rsidRPr="00CB6C8A" w:rsidRDefault="00125C70" w:rsidP="00CB6C8A">
      <w:pPr>
        <w:spacing w:after="0" w:line="276" w:lineRule="auto"/>
        <w:ind w:left="-142" w:firstLine="142"/>
        <w:jc w:val="both"/>
        <w:rPr>
          <w:rFonts w:ascii="Calibri" w:eastAsia="Times New Roman" w:hAnsi="Calibri" w:cs="Times New Roman"/>
          <w:lang w:eastAsia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Организовать повышение квалификации, профессиональную переподготовку работников </w:t>
      </w:r>
      <w:r w:rsidR="00327A21"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Малх</w:t>
      </w:r>
      <w:proofErr w:type="spellEnd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Побединское</w:t>
      </w:r>
      <w:proofErr w:type="spellEnd"/>
      <w:r w:rsidR="0032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  <w:r w:rsidR="00327A21" w:rsidRPr="0012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требованиями профессиональных стандартов.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5C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  <w:t>- Модернизация системы аттестации работников дошкольного учреждения с учётом профессиональных стандартов.</w:t>
      </w:r>
    </w:p>
    <w:p w:rsidR="00125C70" w:rsidRPr="00125C70" w:rsidRDefault="00125C70" w:rsidP="00125C70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"/>
        <w:tblW w:w="10095" w:type="dxa"/>
        <w:tblInd w:w="-318" w:type="dxa"/>
        <w:tblLayout w:type="fixed"/>
        <w:tblLook w:val="04A0"/>
      </w:tblPr>
      <w:tblGrid>
        <w:gridCol w:w="598"/>
        <w:gridCol w:w="2551"/>
        <w:gridCol w:w="2127"/>
        <w:gridCol w:w="2268"/>
        <w:gridCol w:w="2551"/>
      </w:tblGrid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7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7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7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25C70" w:rsidRPr="00125C70" w:rsidTr="00125C70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70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Издание приказа по ДОУ  «О создании рабочей группы по внедрению профессиональных стандартов»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553283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125C70" w:rsidRPr="00125C70">
              <w:rPr>
                <w:rFonts w:ascii="Times New Roman" w:hAnsi="Times New Roman"/>
                <w:sz w:val="24"/>
                <w:szCs w:val="24"/>
              </w:rPr>
              <w:t>августа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Размещение приказа на информационном стенде и официальном сайте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Разработать Положение  о рабочей группе по внедрению профессиональных стандартов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6 сентября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F95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Утвержденное Положение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Разработка Плана – графика ДОУ  по внедрению  профстандартов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11 сентября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Размещение плана на информационном стенде и официальном сайте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C0A" w:rsidRDefault="00125C70" w:rsidP="00F21C0A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125C70" w:rsidRPr="00125C70" w:rsidRDefault="00125C70" w:rsidP="00F21C0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25C70">
              <w:rPr>
                <w:rFonts w:ascii="Times New Roman" w:hAnsi="Times New Roman"/>
                <w:sz w:val="24"/>
                <w:szCs w:val="24"/>
              </w:rPr>
              <w:t xml:space="preserve">документов по внедрению профессиональных стандартов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Папка с материалами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Составления перечня должностей и профессий, профессиональных стандартов принимаемых в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Перечень с указанием должностей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Размещение информации об особенностях применения профстандартов на стендах и сайте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Ответственный за размещение информации на сайте и 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Ознакомление  работников ДОУ с содержанием  профессиональных стандартов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Протокол заседания общего собрания трудового коллектива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Утверждении перечня   локальных актов ДОУ требующих актуализаций   в связи с введением профессиональных стандартов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Заведующий,</w:t>
            </w:r>
          </w:p>
          <w:p w:rsidR="00125C70" w:rsidRPr="00125C70" w:rsidRDefault="00125C70" w:rsidP="00125C70">
            <w:pPr>
              <w:tabs>
                <w:tab w:val="left" w:pos="3015"/>
              </w:tabs>
              <w:jc w:val="center"/>
              <w:rPr>
                <w:rFonts w:eastAsia="Calibri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</w:t>
            </w:r>
            <w:r w:rsidRPr="00125C70">
              <w:rPr>
                <w:rFonts w:ascii="Times New Roman" w:eastAsia="Calibri" w:hAnsi="Times New Roman"/>
                <w:sz w:val="24"/>
                <w:szCs w:val="24"/>
              </w:rPr>
              <w:t xml:space="preserve"> об  утверждении перечня   локальных актов ДОУ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Разработать положение об аттестации работников на </w:t>
            </w:r>
            <w:r w:rsidRPr="00125C7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профстандартов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lastRenderedPageBreak/>
              <w:t>До 1 ноября 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Положение</w:t>
            </w:r>
          </w:p>
          <w:p w:rsidR="00125C70" w:rsidRPr="00125C70" w:rsidRDefault="00125C70" w:rsidP="00125C70">
            <w:pPr>
              <w:jc w:val="center"/>
            </w:pPr>
            <w:r w:rsidRPr="00125C7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 аттестации 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Провести аттестацию работников на соответствие профстандартам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До 15 ноября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До 15 ноября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Положение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Проведение  работниками самооценки профессионального уровня  в соответствии с профессиональным стандартом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До 01.01.2020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индивидуальных планов обучения педагогов  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Внесение изменений в Положение об оплате труда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До 1 декабря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Положения об оплате труда ДОУ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Внесение изменений в трудовые 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Заведующий,</w:t>
            </w: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Разработанные дополнительные соглашения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r w:rsidRPr="00125C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Разработать, ознакомить и подписать с работниками должностные инструкции, разработанные в соответствии с требованиями профессиональных стандартов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Делопроизводитель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25C70" w:rsidRPr="00125C70" w:rsidRDefault="00125C70" w:rsidP="00125C70">
            <w:pPr>
              <w:jc w:val="center"/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Утвержденные должностные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инструкции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Внесение изменений в Правила внутреннего трудового распорядка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До 31 декабря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Утверждение новой редакции ПВТР 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Внесение изменений в штатное расписание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До 31 декабря 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Заведующий и бухгалтер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Штатное расписание в новой редакции</w:t>
            </w:r>
          </w:p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План-график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Участие в федеральных, республиканских, районных </w:t>
            </w: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мероприятиях (</w:t>
            </w:r>
            <w:proofErr w:type="spellStart"/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вебинарах</w:t>
            </w:r>
            <w:proofErr w:type="spellEnd"/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Сертификаты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участников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Обсуждение результатов мероприятий, внедрения профессиональных стандартов на общем собрании работников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Согласно плана проведения  общего собрания трудового коллектива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Проекты документов регламентирующих внедрение профессиональных стандартов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ind w:left="311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125C70" w:rsidRPr="00125C70" w:rsidRDefault="00125C70" w:rsidP="00125C70">
            <w:pPr>
              <w:rPr>
                <w:rFonts w:ascii="Times New Roman" w:hAnsi="Times New Roman"/>
              </w:rPr>
            </w:pPr>
            <w:r w:rsidRPr="00125C70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родительской общественности о переходе работников на профессиональный стандарт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Заведующий, </w:t>
            </w:r>
          </w:p>
          <w:p w:rsidR="00125C70" w:rsidRPr="00125C70" w:rsidRDefault="00D24D92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125C70" w:rsidRPr="00125C7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Председатель родительского комитета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родительского собрания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ind w:left="-74"/>
            </w:pPr>
            <w:r w:rsidRPr="00125C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tabs>
                <w:tab w:val="left" w:pos="301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Исключение с 01.01.2020 года случаев приема на работу лиц, не соответствующих требованиям профессионального стандарта (ст.195.3 Трудового кодекса 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70" w:rsidRPr="00125C70" w:rsidRDefault="00125C70" w:rsidP="00125C70">
            <w:pPr>
              <w:tabs>
                <w:tab w:val="left" w:pos="301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5C70">
              <w:rPr>
                <w:rFonts w:ascii="Times New Roman" w:eastAsia="Calibri" w:hAnsi="Times New Roman"/>
                <w:sz w:val="24"/>
                <w:szCs w:val="24"/>
              </w:rPr>
              <w:t>По мере приема сотрудника на занимаемую должность</w:t>
            </w:r>
          </w:p>
          <w:p w:rsidR="00125C70" w:rsidRPr="00125C70" w:rsidRDefault="00125C70" w:rsidP="00125C70">
            <w:pPr>
              <w:tabs>
                <w:tab w:val="left" w:pos="301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25C70" w:rsidRPr="00125C70" w:rsidRDefault="00125C70" w:rsidP="00125C7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5C7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</w:tr>
      <w:tr w:rsidR="00125C70" w:rsidRPr="00125C70" w:rsidTr="00125C70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ind w:left="-74"/>
            </w:pPr>
            <w:r w:rsidRPr="00125C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Заслушивать отчет о выполнении мероприятий по внедрению профессиональных стандартов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 xml:space="preserve">Конец декабря 2019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Отчёт рабочей группы</w:t>
            </w:r>
          </w:p>
          <w:p w:rsidR="00125C70" w:rsidRPr="00125C70" w:rsidRDefault="00125C70" w:rsidP="0012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70">
              <w:rPr>
                <w:rFonts w:ascii="Times New Roman" w:hAnsi="Times New Roman"/>
                <w:sz w:val="24"/>
                <w:szCs w:val="24"/>
              </w:rPr>
              <w:t>на заседании трудового коллектива</w:t>
            </w:r>
          </w:p>
        </w:tc>
      </w:tr>
    </w:tbl>
    <w:p w:rsidR="00125C70" w:rsidRPr="00125C70" w:rsidRDefault="00125C70" w:rsidP="0012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CD" w:rsidRDefault="006E5ACD"/>
    <w:sectPr w:rsidR="006E5ACD" w:rsidSect="00125C7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B56"/>
    <w:multiLevelType w:val="hybridMultilevel"/>
    <w:tmpl w:val="6EB82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66"/>
    <w:rsid w:val="00125C70"/>
    <w:rsid w:val="00327A21"/>
    <w:rsid w:val="00335166"/>
    <w:rsid w:val="00553283"/>
    <w:rsid w:val="005B057E"/>
    <w:rsid w:val="006E5ACD"/>
    <w:rsid w:val="00B8345A"/>
    <w:rsid w:val="00CB6C8A"/>
    <w:rsid w:val="00CF1243"/>
    <w:rsid w:val="00D24D92"/>
    <w:rsid w:val="00F21C0A"/>
    <w:rsid w:val="00F9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5C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2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2020-09-27T14:04:00Z</cp:lastPrinted>
  <dcterms:created xsi:type="dcterms:W3CDTF">2020-08-29T08:37:00Z</dcterms:created>
  <dcterms:modified xsi:type="dcterms:W3CDTF">2020-11-08T09:00:00Z</dcterms:modified>
</cp:coreProperties>
</file>